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BE" w:rsidRDefault="00A04E83" w:rsidP="000F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28BE">
        <w:rPr>
          <w:rFonts w:ascii="Times New Roman" w:hAnsi="Times New Roman" w:cs="Times New Roman"/>
          <w:b/>
          <w:sz w:val="28"/>
          <w:szCs w:val="28"/>
        </w:rPr>
        <w:t>Т</w:t>
      </w:r>
      <w:r w:rsidR="00237AA0">
        <w:rPr>
          <w:rFonts w:ascii="Times New Roman" w:hAnsi="Times New Roman" w:cs="Times New Roman"/>
          <w:b/>
          <w:sz w:val="28"/>
          <w:szCs w:val="28"/>
        </w:rPr>
        <w:t>езисы</w:t>
      </w:r>
      <w:r w:rsidR="000F28BE" w:rsidRPr="000F2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AA0">
        <w:rPr>
          <w:rFonts w:ascii="Times New Roman" w:hAnsi="Times New Roman" w:cs="Times New Roman"/>
          <w:b/>
          <w:sz w:val="28"/>
          <w:szCs w:val="28"/>
        </w:rPr>
        <w:t>выступления</w:t>
      </w:r>
    </w:p>
    <w:p w:rsidR="00237AA0" w:rsidRDefault="00237AA0" w:rsidP="000F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заместителя директора Департамента международного</w:t>
      </w:r>
    </w:p>
    <w:p w:rsidR="00237AA0" w:rsidRDefault="00237AA0" w:rsidP="000F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сотрудничества Минэнерго России</w:t>
      </w:r>
    </w:p>
    <w:p w:rsidR="00237AA0" w:rsidRPr="00237AA0" w:rsidRDefault="00237AA0" w:rsidP="000F28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Алиева Т.З.</w:t>
      </w:r>
    </w:p>
    <w:p w:rsidR="00A04E83" w:rsidRDefault="000F28BE" w:rsidP="00A04E83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Каспийскому диалогу-2018</w:t>
      </w:r>
    </w:p>
    <w:p w:rsidR="00194443" w:rsidRDefault="00194443" w:rsidP="001944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Историческое событие – принятие Конвенции о правовом статусе Каспийского моря, которую иногда называют </w:t>
      </w:r>
      <w:r w:rsidRPr="00845E16">
        <w:rPr>
          <w:rFonts w:ascii="Times New Roman" w:hAnsi="Times New Roman" w:cs="Times New Roman"/>
          <w:sz w:val="28"/>
          <w:szCs w:val="28"/>
        </w:rPr>
        <w:t>своеобразной конституцией для региона</w:t>
      </w:r>
      <w:r>
        <w:rPr>
          <w:rFonts w:ascii="Times New Roman" w:hAnsi="Times New Roman" w:cs="Times New Roman"/>
          <w:sz w:val="28"/>
          <w:szCs w:val="28"/>
        </w:rPr>
        <w:t xml:space="preserve"> – бесспорно является важнейшим и требующим дополнительного осмысления, в том числе, применительно к перспективному энергетическому развитию. </w:t>
      </w:r>
    </w:p>
    <w:p w:rsidR="00194443" w:rsidRDefault="00194443" w:rsidP="001944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Каспий всегда был перекрестком цивилизаций</w:t>
      </w:r>
      <w:r w:rsidR="00EF0DB2">
        <w:rPr>
          <w:rFonts w:ascii="Times New Roman" w:hAnsi="Times New Roman" w:cs="Times New Roman"/>
          <w:sz w:val="28"/>
          <w:szCs w:val="28"/>
        </w:rPr>
        <w:t xml:space="preserve"> – неудивительно поэтому, что и возникающая сегодня региональная ситуация находится на пересечении целого ряда мировых тенденций</w:t>
      </w:r>
      <w:r w:rsidR="00076DB6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="00EF0DB2">
        <w:rPr>
          <w:rFonts w:ascii="Times New Roman" w:hAnsi="Times New Roman" w:cs="Times New Roman"/>
          <w:sz w:val="28"/>
          <w:szCs w:val="28"/>
        </w:rPr>
        <w:t>, в частности, в нефтегазовой сфере.</w:t>
      </w:r>
    </w:p>
    <w:p w:rsidR="00194443" w:rsidRDefault="00076DB6" w:rsidP="00EF0DB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Стратегическая роль </w:t>
      </w:r>
      <w:r w:rsidR="00EF0DB2">
        <w:rPr>
          <w:rFonts w:ascii="Times New Roman" w:hAnsi="Times New Roman" w:cs="Times New Roman"/>
          <w:sz w:val="28"/>
          <w:szCs w:val="28"/>
        </w:rPr>
        <w:t>Каспия определяется</w:t>
      </w:r>
      <w:r w:rsidR="00FF35E5">
        <w:rPr>
          <w:rFonts w:ascii="Times New Roman" w:hAnsi="Times New Roman" w:cs="Times New Roman"/>
          <w:sz w:val="28"/>
          <w:szCs w:val="28"/>
        </w:rPr>
        <w:t>,</w:t>
      </w:r>
      <w:r w:rsidR="00EF0DB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F35E5">
        <w:rPr>
          <w:rFonts w:ascii="Times New Roman" w:hAnsi="Times New Roman" w:cs="Times New Roman"/>
          <w:sz w:val="28"/>
          <w:szCs w:val="28"/>
        </w:rPr>
        <w:t>,</w:t>
      </w:r>
      <w:r w:rsidR="00EF0DB2">
        <w:rPr>
          <w:rFonts w:ascii="Times New Roman" w:hAnsi="Times New Roman" w:cs="Times New Roman"/>
          <w:sz w:val="28"/>
          <w:szCs w:val="28"/>
        </w:rPr>
        <w:t xml:space="preserve"> богатейшими запасами углеводородов</w:t>
      </w:r>
      <w:r>
        <w:rPr>
          <w:rFonts w:ascii="Times New Roman" w:hAnsi="Times New Roman" w:cs="Times New Roman"/>
          <w:sz w:val="28"/>
          <w:szCs w:val="28"/>
        </w:rPr>
        <w:t xml:space="preserve"> мирового значения</w:t>
      </w:r>
      <w:r w:rsidR="00EF0DB2">
        <w:rPr>
          <w:rFonts w:ascii="Times New Roman" w:hAnsi="Times New Roman" w:cs="Times New Roman"/>
          <w:sz w:val="28"/>
          <w:szCs w:val="28"/>
        </w:rPr>
        <w:t>. Так, п</w:t>
      </w:r>
      <w:r w:rsidR="00EF0DB2" w:rsidRPr="00EF0DB2">
        <w:rPr>
          <w:rFonts w:ascii="Times New Roman" w:hAnsi="Times New Roman" w:cs="Times New Roman"/>
          <w:sz w:val="28"/>
          <w:szCs w:val="28"/>
        </w:rPr>
        <w:t>о данным Минприроды Р</w:t>
      </w:r>
      <w:r w:rsidR="00EF0DB2">
        <w:rPr>
          <w:rFonts w:ascii="Times New Roman" w:hAnsi="Times New Roman" w:cs="Times New Roman"/>
          <w:sz w:val="28"/>
          <w:szCs w:val="28"/>
        </w:rPr>
        <w:t>оссии</w:t>
      </w:r>
      <w:r w:rsidR="00EF0DB2" w:rsidRPr="00EF0DB2">
        <w:rPr>
          <w:rFonts w:ascii="Times New Roman" w:hAnsi="Times New Roman" w:cs="Times New Roman"/>
          <w:sz w:val="28"/>
          <w:szCs w:val="28"/>
        </w:rPr>
        <w:t xml:space="preserve">, только разведанные запасы углеводородов каспийского шельфа составляют </w:t>
      </w:r>
      <w:r w:rsidR="000B264C">
        <w:rPr>
          <w:rFonts w:ascii="Times New Roman" w:hAnsi="Times New Roman" w:cs="Times New Roman"/>
          <w:sz w:val="28"/>
          <w:szCs w:val="28"/>
        </w:rPr>
        <w:t>примерно 3</w:t>
      </w:r>
      <w:r w:rsidR="00EF0DB2" w:rsidRPr="00EF0DB2">
        <w:rPr>
          <w:rFonts w:ascii="Times New Roman" w:hAnsi="Times New Roman" w:cs="Times New Roman"/>
          <w:sz w:val="28"/>
          <w:szCs w:val="28"/>
        </w:rPr>
        <w:t xml:space="preserve"> миллиарда тонн нефти и 3 триллиона кубометров </w:t>
      </w:r>
      <w:r w:rsidR="00237AA0">
        <w:rPr>
          <w:rFonts w:ascii="Times New Roman" w:hAnsi="Times New Roman" w:cs="Times New Roman"/>
          <w:sz w:val="28"/>
          <w:szCs w:val="28"/>
        </w:rPr>
        <w:t>г</w:t>
      </w:r>
      <w:r w:rsidR="00EF0DB2" w:rsidRPr="00EF0DB2">
        <w:rPr>
          <w:rFonts w:ascii="Times New Roman" w:hAnsi="Times New Roman" w:cs="Times New Roman"/>
          <w:sz w:val="28"/>
          <w:szCs w:val="28"/>
        </w:rPr>
        <w:t>аза. Извлекаемые запасы - 1,5 миллиарда тонн условного топлива</w:t>
      </w:r>
      <w:r w:rsidR="00EF0DB2">
        <w:rPr>
          <w:rFonts w:ascii="Times New Roman" w:hAnsi="Times New Roman" w:cs="Times New Roman"/>
          <w:sz w:val="28"/>
          <w:szCs w:val="28"/>
        </w:rPr>
        <w:t>; и</w:t>
      </w:r>
      <w:r w:rsidR="00EF0DB2" w:rsidRPr="00EF0DB2">
        <w:rPr>
          <w:rFonts w:ascii="Times New Roman" w:hAnsi="Times New Roman" w:cs="Times New Roman"/>
          <w:sz w:val="28"/>
          <w:szCs w:val="28"/>
        </w:rPr>
        <w:t xml:space="preserve">з них 25-30 процентов - нефть, остальное </w:t>
      </w:r>
      <w:r w:rsidR="00EF0DB2">
        <w:rPr>
          <w:rFonts w:ascii="Times New Roman" w:hAnsi="Times New Roman" w:cs="Times New Roman"/>
          <w:sz w:val="28"/>
          <w:szCs w:val="28"/>
        </w:rPr>
        <w:t xml:space="preserve">- </w:t>
      </w:r>
      <w:r w:rsidR="00EF0DB2" w:rsidRPr="00EF0DB2">
        <w:rPr>
          <w:rFonts w:ascii="Times New Roman" w:hAnsi="Times New Roman" w:cs="Times New Roman"/>
          <w:sz w:val="28"/>
          <w:szCs w:val="28"/>
        </w:rPr>
        <w:t>газ и конденсат.</w:t>
      </w:r>
      <w:r w:rsidR="00EF0DB2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EF0DB2" w:rsidRPr="00EF0DB2">
        <w:rPr>
          <w:rFonts w:ascii="Times New Roman" w:hAnsi="Times New Roman" w:cs="Times New Roman"/>
          <w:sz w:val="28"/>
          <w:szCs w:val="28"/>
        </w:rPr>
        <w:t xml:space="preserve">зарубежных экспертов, размер геологических нефтегазовых ресурсов Каспия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EF0DB2" w:rsidRPr="00EF0DB2">
        <w:rPr>
          <w:rFonts w:ascii="Times New Roman" w:hAnsi="Times New Roman" w:cs="Times New Roman"/>
          <w:sz w:val="28"/>
          <w:szCs w:val="28"/>
        </w:rPr>
        <w:t xml:space="preserve"> от 26 до 40 миллиардов тонн условного топлива.</w:t>
      </w:r>
    </w:p>
    <w:p w:rsidR="00EF0DB2" w:rsidRDefault="00076DB6" w:rsidP="001944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 доля </w:t>
      </w:r>
      <w:r w:rsidR="00EF0DB2" w:rsidRPr="00076DB6">
        <w:rPr>
          <w:rFonts w:ascii="Times New Roman" w:hAnsi="Times New Roman" w:cs="Times New Roman"/>
          <w:sz w:val="28"/>
          <w:szCs w:val="28"/>
        </w:rPr>
        <w:t>России на Каспийском шельфе достаточно скромна</w:t>
      </w:r>
      <w:r>
        <w:rPr>
          <w:rFonts w:ascii="Times New Roman" w:hAnsi="Times New Roman" w:cs="Times New Roman"/>
          <w:sz w:val="28"/>
          <w:szCs w:val="28"/>
        </w:rPr>
        <w:t xml:space="preserve">: многократно более весомы здесь на сегодняшний день запасы </w:t>
      </w:r>
      <w:r w:rsidR="00237AA0">
        <w:rPr>
          <w:rFonts w:ascii="Times New Roman" w:hAnsi="Times New Roman" w:cs="Times New Roman"/>
          <w:sz w:val="28"/>
          <w:szCs w:val="28"/>
        </w:rPr>
        <w:t>других государств</w:t>
      </w:r>
      <w:r w:rsidR="00EF0DB2" w:rsidRPr="00076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так что интересы нашей страны не сводятся к вопросам доступа к энергоресурсам</w:t>
      </w:r>
      <w:r w:rsidR="00686F1B">
        <w:rPr>
          <w:rFonts w:ascii="Times New Roman" w:hAnsi="Times New Roman" w:cs="Times New Roman"/>
          <w:sz w:val="28"/>
          <w:szCs w:val="28"/>
        </w:rPr>
        <w:t xml:space="preserve">, </w:t>
      </w:r>
      <w:r w:rsidR="000F28BE">
        <w:rPr>
          <w:rFonts w:ascii="Times New Roman" w:hAnsi="Times New Roman" w:cs="Times New Roman"/>
          <w:sz w:val="28"/>
          <w:szCs w:val="28"/>
        </w:rPr>
        <w:t>а являются более многогранным</w:t>
      </w:r>
      <w:r w:rsidR="00686F1B">
        <w:rPr>
          <w:rFonts w:ascii="Times New Roman" w:hAnsi="Times New Roman" w:cs="Times New Roman"/>
          <w:sz w:val="28"/>
          <w:szCs w:val="28"/>
        </w:rPr>
        <w:t xml:space="preserve">и </w:t>
      </w:r>
      <w:r w:rsidR="000F28BE">
        <w:rPr>
          <w:rFonts w:ascii="Times New Roman" w:hAnsi="Times New Roman" w:cs="Times New Roman"/>
          <w:sz w:val="28"/>
          <w:szCs w:val="28"/>
        </w:rPr>
        <w:t xml:space="preserve">и </w:t>
      </w:r>
      <w:r w:rsidR="00686F1B">
        <w:rPr>
          <w:rFonts w:ascii="Times New Roman" w:hAnsi="Times New Roman" w:cs="Times New Roman"/>
          <w:sz w:val="28"/>
          <w:szCs w:val="28"/>
        </w:rPr>
        <w:t>затрагивают, в частности, следующие темы мирового энергетического развития.</w:t>
      </w:r>
    </w:p>
    <w:p w:rsidR="0004578E" w:rsidRDefault="00686F1B" w:rsidP="001944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1B">
        <w:rPr>
          <w:rFonts w:ascii="Times New Roman" w:hAnsi="Times New Roman" w:cs="Times New Roman"/>
          <w:sz w:val="28"/>
          <w:szCs w:val="28"/>
          <w:u w:val="single"/>
        </w:rPr>
        <w:t>Геополитика</w:t>
      </w:r>
      <w:r w:rsidR="001178E7">
        <w:rPr>
          <w:rFonts w:ascii="Times New Roman" w:hAnsi="Times New Roman" w:cs="Times New Roman"/>
          <w:sz w:val="28"/>
          <w:szCs w:val="28"/>
          <w:u w:val="single"/>
        </w:rPr>
        <w:t xml:space="preserve"> и энергетика</w:t>
      </w:r>
      <w:r w:rsidRPr="00686F1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86F1B">
        <w:rPr>
          <w:rFonts w:ascii="Times New Roman" w:hAnsi="Times New Roman" w:cs="Times New Roman"/>
          <w:sz w:val="28"/>
          <w:szCs w:val="28"/>
        </w:rPr>
        <w:t xml:space="preserve"> </w:t>
      </w:r>
      <w:r w:rsidR="00237AA0">
        <w:rPr>
          <w:rFonts w:ascii="Times New Roman" w:hAnsi="Times New Roman" w:cs="Times New Roman"/>
          <w:sz w:val="28"/>
          <w:szCs w:val="28"/>
        </w:rPr>
        <w:t xml:space="preserve">В соответствии с Конвенцией суверенными и исключительными правами, а также возможностью осуществления юрисдикции в Каспийском море обладают только подписавшие ее Стороны. </w:t>
      </w:r>
      <w:r w:rsidR="00237AA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всеми правами на использование Каспийского моря в мирных целях обладают только члены «закрытого клуба» прибрежных государств Каспия. </w:t>
      </w:r>
      <w:r w:rsidRPr="00686F1B">
        <w:rPr>
          <w:rFonts w:ascii="Times New Roman" w:hAnsi="Times New Roman" w:cs="Times New Roman"/>
          <w:sz w:val="28"/>
          <w:szCs w:val="28"/>
        </w:rPr>
        <w:t xml:space="preserve">Принятие Конвенции ограничивает возможности </w:t>
      </w:r>
      <w:r w:rsidR="00FF35E5">
        <w:rPr>
          <w:rFonts w:ascii="Times New Roman" w:hAnsi="Times New Roman" w:cs="Times New Roman"/>
          <w:sz w:val="28"/>
          <w:szCs w:val="28"/>
        </w:rPr>
        <w:t xml:space="preserve">любых </w:t>
      </w:r>
      <w:r>
        <w:rPr>
          <w:rFonts w:ascii="Times New Roman" w:hAnsi="Times New Roman" w:cs="Times New Roman"/>
          <w:sz w:val="28"/>
          <w:szCs w:val="28"/>
        </w:rPr>
        <w:t>других, внешних для данного региона государств, вмешиваться в проводимую регионал</w:t>
      </w:r>
      <w:r w:rsidR="00FB15C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ными странами </w:t>
      </w:r>
      <w:r w:rsidR="00FB15CE">
        <w:rPr>
          <w:rFonts w:ascii="Times New Roman" w:hAnsi="Times New Roman" w:cs="Times New Roman"/>
          <w:sz w:val="28"/>
          <w:szCs w:val="28"/>
        </w:rPr>
        <w:t xml:space="preserve">энергетическую </w:t>
      </w:r>
      <w:r>
        <w:rPr>
          <w:rFonts w:ascii="Times New Roman" w:hAnsi="Times New Roman" w:cs="Times New Roman"/>
          <w:sz w:val="28"/>
          <w:szCs w:val="28"/>
        </w:rPr>
        <w:t>политику</w:t>
      </w:r>
      <w:r w:rsidR="00FB15CE">
        <w:rPr>
          <w:rFonts w:ascii="Times New Roman" w:hAnsi="Times New Roman" w:cs="Times New Roman"/>
          <w:sz w:val="28"/>
          <w:szCs w:val="28"/>
        </w:rPr>
        <w:t xml:space="preserve">, </w:t>
      </w:r>
      <w:r w:rsidR="004D3417">
        <w:rPr>
          <w:rFonts w:ascii="Times New Roman" w:hAnsi="Times New Roman" w:cs="Times New Roman"/>
          <w:sz w:val="28"/>
          <w:szCs w:val="28"/>
        </w:rPr>
        <w:t>закреп</w:t>
      </w:r>
      <w:r w:rsidR="00FF35E5">
        <w:rPr>
          <w:rFonts w:ascii="Times New Roman" w:hAnsi="Times New Roman" w:cs="Times New Roman"/>
          <w:sz w:val="28"/>
          <w:szCs w:val="28"/>
        </w:rPr>
        <w:t>ля</w:t>
      </w:r>
      <w:r w:rsidR="004D3417">
        <w:rPr>
          <w:rFonts w:ascii="Times New Roman" w:hAnsi="Times New Roman" w:cs="Times New Roman"/>
          <w:sz w:val="28"/>
          <w:szCs w:val="28"/>
        </w:rPr>
        <w:t xml:space="preserve">ться в регионе, </w:t>
      </w:r>
      <w:r w:rsidR="00FB15CE">
        <w:rPr>
          <w:rFonts w:ascii="Times New Roman" w:hAnsi="Times New Roman" w:cs="Times New Roman"/>
          <w:sz w:val="28"/>
          <w:szCs w:val="28"/>
        </w:rPr>
        <w:t>претендовать на свободный доступ к богатейшим углеводородным ресурсам Каспия стоимостью в триллионы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5CE">
        <w:rPr>
          <w:rFonts w:ascii="Times New Roman" w:hAnsi="Times New Roman" w:cs="Times New Roman"/>
          <w:sz w:val="28"/>
          <w:szCs w:val="28"/>
        </w:rPr>
        <w:t xml:space="preserve">долларов. Да, это геополитика, но геополитика, я бы сказал, конструктивная, не направленная против каких-то </w:t>
      </w:r>
      <w:r w:rsidR="00FF35E5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FB15CE">
        <w:rPr>
          <w:rFonts w:ascii="Times New Roman" w:hAnsi="Times New Roman" w:cs="Times New Roman"/>
          <w:sz w:val="28"/>
          <w:szCs w:val="28"/>
        </w:rPr>
        <w:t xml:space="preserve">стран, не оперирующая инструментами каких-либо санкций и торговых войн. Просто страны региона договорились о ряде принципов и ограничений, направленных на </w:t>
      </w:r>
      <w:r w:rsidR="004D3417">
        <w:rPr>
          <w:rFonts w:ascii="Times New Roman" w:hAnsi="Times New Roman" w:cs="Times New Roman"/>
          <w:sz w:val="28"/>
          <w:szCs w:val="28"/>
        </w:rPr>
        <w:t xml:space="preserve">взаимовыгодное, </w:t>
      </w:r>
      <w:r w:rsidR="00FB15CE">
        <w:rPr>
          <w:rFonts w:ascii="Times New Roman" w:hAnsi="Times New Roman" w:cs="Times New Roman"/>
          <w:sz w:val="28"/>
          <w:szCs w:val="28"/>
        </w:rPr>
        <w:t>устойчивое энергетическое и экономическое развитие – и сделали эти договоренности, в отличие от длительного прошлого периода, обязательными.</w:t>
      </w:r>
      <w:r w:rsidR="00565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DB2" w:rsidRPr="00686F1B" w:rsidRDefault="00565BD6" w:rsidP="001944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географическое положение региона, это сможет иметь и более широкие геополитические последствия. Об этом, например, говорит, </w:t>
      </w:r>
      <w:r w:rsidRPr="005254A1">
        <w:rPr>
          <w:rFonts w:ascii="Times New Roman" w:hAnsi="Times New Roman" w:cs="Times New Roman"/>
          <w:sz w:val="28"/>
          <w:szCs w:val="28"/>
        </w:rPr>
        <w:t xml:space="preserve">недавнее объявление о </w:t>
      </w:r>
      <w:r>
        <w:rPr>
          <w:rFonts w:ascii="Times New Roman" w:hAnsi="Times New Roman" w:cs="Times New Roman"/>
          <w:sz w:val="28"/>
          <w:szCs w:val="28"/>
        </w:rPr>
        <w:t xml:space="preserve">возможном </w:t>
      </w:r>
      <w:r w:rsidRPr="005254A1">
        <w:rPr>
          <w:rFonts w:ascii="Times New Roman" w:hAnsi="Times New Roman" w:cs="Times New Roman"/>
          <w:sz w:val="28"/>
          <w:szCs w:val="28"/>
        </w:rPr>
        <w:t>сотрудничестве России, Ирана и Индии в создании транспортного коридора Север-Юг через Каспий.</w:t>
      </w:r>
    </w:p>
    <w:p w:rsidR="00EF0DB2" w:rsidRDefault="00565BD6" w:rsidP="001944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D6">
        <w:rPr>
          <w:rFonts w:ascii="Times New Roman" w:hAnsi="Times New Roman" w:cs="Times New Roman"/>
          <w:sz w:val="28"/>
          <w:szCs w:val="28"/>
          <w:u w:val="single"/>
        </w:rPr>
        <w:t>Экология</w:t>
      </w:r>
      <w:r w:rsidR="001178E7">
        <w:rPr>
          <w:rFonts w:ascii="Times New Roman" w:hAnsi="Times New Roman" w:cs="Times New Roman"/>
          <w:sz w:val="28"/>
          <w:szCs w:val="28"/>
          <w:u w:val="single"/>
        </w:rPr>
        <w:t xml:space="preserve"> и энергетика</w:t>
      </w:r>
      <w:r w:rsidRPr="00565BD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Вопросы охраны окружающей среды, в том числе при добыче топливно-энергетических ресурсов, становятся в настоящее время приоритетными – и в этом смысле Конвенция также находится, можно сказать, «на мировом уровне». </w:t>
      </w:r>
      <w:r w:rsidR="0004578E" w:rsidRPr="0004578E">
        <w:rPr>
          <w:rFonts w:ascii="Times New Roman" w:hAnsi="Times New Roman" w:cs="Times New Roman"/>
          <w:sz w:val="28"/>
          <w:szCs w:val="28"/>
        </w:rPr>
        <w:t>В документе, который подписала Каспийская пятерка, установлено, что государства обязуются защищать и сохранять экологическую систему Каспия, несут ответственность за ущерб, совместно принимают меры для восстановления биоресурсов. Речь идет</w:t>
      </w:r>
      <w:r w:rsidR="0004578E">
        <w:rPr>
          <w:rFonts w:ascii="Times New Roman" w:hAnsi="Times New Roman" w:cs="Times New Roman"/>
          <w:sz w:val="28"/>
          <w:szCs w:val="28"/>
        </w:rPr>
        <w:t>,</w:t>
      </w:r>
      <w:r w:rsidR="0004578E" w:rsidRPr="0004578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04578E">
        <w:rPr>
          <w:rFonts w:ascii="Times New Roman" w:hAnsi="Times New Roman" w:cs="Times New Roman"/>
          <w:sz w:val="28"/>
          <w:szCs w:val="28"/>
        </w:rPr>
        <w:t>,</w:t>
      </w:r>
      <w:r w:rsidR="0004578E" w:rsidRPr="0004578E">
        <w:rPr>
          <w:rFonts w:ascii="Times New Roman" w:hAnsi="Times New Roman" w:cs="Times New Roman"/>
          <w:sz w:val="28"/>
          <w:szCs w:val="28"/>
        </w:rPr>
        <w:t xml:space="preserve"> и о нефтегазовых проектах. Нефтяники, работающие на Каспийском шельфе, </w:t>
      </w:r>
      <w:r w:rsidR="0004578E">
        <w:rPr>
          <w:rFonts w:ascii="Times New Roman" w:hAnsi="Times New Roman" w:cs="Times New Roman"/>
          <w:sz w:val="28"/>
          <w:szCs w:val="28"/>
        </w:rPr>
        <w:t xml:space="preserve">уже </w:t>
      </w:r>
      <w:r w:rsidR="0004578E" w:rsidRPr="0004578E">
        <w:rPr>
          <w:rFonts w:ascii="Times New Roman" w:hAnsi="Times New Roman" w:cs="Times New Roman"/>
          <w:sz w:val="28"/>
          <w:szCs w:val="28"/>
        </w:rPr>
        <w:t>эксплуатируют месторождения в соответствии с принципом "нулевого сброса". Отходы вывозятся на собственн</w:t>
      </w:r>
      <w:r w:rsidR="00237AA0">
        <w:rPr>
          <w:rFonts w:ascii="Times New Roman" w:hAnsi="Times New Roman" w:cs="Times New Roman"/>
          <w:sz w:val="28"/>
          <w:szCs w:val="28"/>
        </w:rPr>
        <w:t>ых</w:t>
      </w:r>
      <w:r w:rsidR="0004578E" w:rsidRPr="0004578E">
        <w:rPr>
          <w:rFonts w:ascii="Times New Roman" w:hAnsi="Times New Roman" w:cs="Times New Roman"/>
          <w:sz w:val="28"/>
          <w:szCs w:val="28"/>
        </w:rPr>
        <w:t xml:space="preserve"> </w:t>
      </w:r>
      <w:r w:rsidR="00237AA0">
        <w:rPr>
          <w:rFonts w:ascii="Times New Roman" w:hAnsi="Times New Roman" w:cs="Times New Roman"/>
          <w:sz w:val="28"/>
          <w:szCs w:val="28"/>
        </w:rPr>
        <w:t>средствах</w:t>
      </w:r>
      <w:r w:rsidR="0004578E" w:rsidRPr="0004578E">
        <w:rPr>
          <w:rFonts w:ascii="Times New Roman" w:hAnsi="Times New Roman" w:cs="Times New Roman"/>
          <w:sz w:val="28"/>
          <w:szCs w:val="28"/>
        </w:rPr>
        <w:t xml:space="preserve"> на берег и утилизируются</w:t>
      </w:r>
      <w:r w:rsidR="000457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8E7" w:rsidRPr="000A0944" w:rsidRDefault="0004578E" w:rsidP="001178E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E16">
        <w:rPr>
          <w:rFonts w:ascii="Times New Roman" w:hAnsi="Times New Roman" w:cs="Times New Roman"/>
          <w:sz w:val="28"/>
          <w:szCs w:val="28"/>
        </w:rPr>
        <w:lastRenderedPageBreak/>
        <w:t>Лидеры каспийских стран также одобрили подписанный ранее специальный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845E16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1178E7">
        <w:rPr>
          <w:rFonts w:ascii="Times New Roman" w:hAnsi="Times New Roman" w:cs="Times New Roman"/>
          <w:sz w:val="28"/>
          <w:szCs w:val="28"/>
        </w:rPr>
        <w:t xml:space="preserve"> </w:t>
      </w:r>
      <w:r w:rsidRPr="00845E16">
        <w:rPr>
          <w:rFonts w:ascii="Times New Roman" w:hAnsi="Times New Roman" w:cs="Times New Roman"/>
          <w:sz w:val="28"/>
          <w:szCs w:val="28"/>
        </w:rPr>
        <w:t>по оценке воздействия на окружающую среду (ОВОС).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E16">
        <w:rPr>
          <w:rFonts w:ascii="Times New Roman" w:hAnsi="Times New Roman" w:cs="Times New Roman"/>
          <w:sz w:val="28"/>
          <w:szCs w:val="28"/>
        </w:rPr>
        <w:t>Согласно протоколу, под его действие попадают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Pr="00845E16">
        <w:rPr>
          <w:rFonts w:ascii="Times New Roman" w:hAnsi="Times New Roman" w:cs="Times New Roman"/>
          <w:sz w:val="28"/>
          <w:szCs w:val="28"/>
        </w:rPr>
        <w:t xml:space="preserve"> трубопроводы большого диаметра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45E16">
        <w:rPr>
          <w:rFonts w:ascii="Times New Roman" w:hAnsi="Times New Roman" w:cs="Times New Roman"/>
          <w:sz w:val="28"/>
          <w:szCs w:val="28"/>
        </w:rPr>
        <w:t xml:space="preserve"> платформы для морской добыч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5E16">
        <w:rPr>
          <w:rFonts w:ascii="Times New Roman" w:hAnsi="Times New Roman" w:cs="Times New Roman"/>
          <w:sz w:val="28"/>
          <w:szCs w:val="28"/>
        </w:rPr>
        <w:t xml:space="preserve"> углеводородов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845E16">
        <w:rPr>
          <w:rFonts w:ascii="Times New Roman" w:hAnsi="Times New Roman" w:cs="Times New Roman"/>
          <w:sz w:val="28"/>
          <w:szCs w:val="28"/>
        </w:rPr>
        <w:t>сновная задача протокола — создать прозрачность и открытость любых крупных проектов для всех участников, разделить ответственность за любые возможные воздействия на экологию.</w:t>
      </w:r>
      <w:r w:rsidR="00117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479" w:rsidRPr="00845E16" w:rsidRDefault="004D3417" w:rsidP="0065647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79">
        <w:rPr>
          <w:rFonts w:ascii="Times New Roman" w:hAnsi="Times New Roman" w:cs="Times New Roman"/>
          <w:sz w:val="28"/>
          <w:szCs w:val="28"/>
          <w:u w:val="single"/>
        </w:rPr>
        <w:t>Сотрудничество и энергетика.</w:t>
      </w:r>
      <w:r>
        <w:rPr>
          <w:rFonts w:ascii="Times New Roman" w:hAnsi="Times New Roman" w:cs="Times New Roman"/>
          <w:sz w:val="28"/>
          <w:szCs w:val="28"/>
        </w:rPr>
        <w:t xml:space="preserve"> Мы живем во все более разделенном мире, где слово «сотрудничество» все чаще заменяется словом «протекционизм» – особенно в столь жизненно важных и потенциально конкурентных сферах, как энергетика. И в этом смысле Конвенция также является позитивным мировым примером. </w:t>
      </w:r>
      <w:r w:rsidR="00656479" w:rsidRPr="00845E16">
        <w:rPr>
          <w:rFonts w:ascii="Times New Roman" w:hAnsi="Times New Roman" w:cs="Times New Roman"/>
          <w:sz w:val="28"/>
          <w:szCs w:val="28"/>
        </w:rPr>
        <w:t>Как показывает мировая практика, любые переговоры о пограничных вопросах и о разделе спорных территорий, тем более богатых энергоресурсами, могут длиться десятилетия</w:t>
      </w:r>
      <w:r w:rsidR="00FF35E5">
        <w:rPr>
          <w:rFonts w:ascii="Times New Roman" w:hAnsi="Times New Roman" w:cs="Times New Roman"/>
          <w:sz w:val="28"/>
          <w:szCs w:val="28"/>
        </w:rPr>
        <w:t>ми</w:t>
      </w:r>
      <w:r w:rsidR="00656479" w:rsidRPr="00845E16">
        <w:rPr>
          <w:rFonts w:ascii="Times New Roman" w:hAnsi="Times New Roman" w:cs="Times New Roman"/>
          <w:sz w:val="28"/>
          <w:szCs w:val="28"/>
        </w:rPr>
        <w:t>. В случае с Каспием в разделе участвовали пять игроков, имевшие изначально взаимоисключающие позиции. В таких условиях достигнутый за 22 года интенсивных переговоров результат можно считать огромным успехом «каспийской пятерки».</w:t>
      </w:r>
    </w:p>
    <w:p w:rsidR="00FB15CE" w:rsidRDefault="0049266E" w:rsidP="001944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 удалось перейти от бесперспективного столкновения интересов к созданию позитивной среды для текущего взаимодействия и будущих взаимовыгодных договоренностей. </w:t>
      </w:r>
      <w:r w:rsidR="00D944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полне очевидно, что без </w:t>
      </w:r>
      <w:r w:rsidR="00090E08">
        <w:rPr>
          <w:rFonts w:ascii="Times New Roman" w:hAnsi="Times New Roman" w:cs="Times New Roman"/>
          <w:sz w:val="28"/>
          <w:szCs w:val="28"/>
        </w:rPr>
        <w:t xml:space="preserve">разграничения Каспийского моря разработка </w:t>
      </w:r>
      <w:r w:rsidR="00D94491">
        <w:rPr>
          <w:rFonts w:ascii="Times New Roman" w:hAnsi="Times New Roman" w:cs="Times New Roman"/>
          <w:sz w:val="28"/>
          <w:szCs w:val="28"/>
        </w:rPr>
        <w:t>новых нефтегазовых месторождений</w:t>
      </w:r>
      <w:r w:rsidR="00090E08">
        <w:rPr>
          <w:rFonts w:ascii="Times New Roman" w:hAnsi="Times New Roman" w:cs="Times New Roman"/>
          <w:sz w:val="28"/>
          <w:szCs w:val="28"/>
        </w:rPr>
        <w:t xml:space="preserve"> невозможна. В условиях объективных противоречий Конвенция </w:t>
      </w:r>
      <w:r w:rsidR="00090E08" w:rsidRPr="00845E16">
        <w:rPr>
          <w:rFonts w:ascii="Times New Roman" w:hAnsi="Times New Roman" w:cs="Times New Roman"/>
          <w:sz w:val="28"/>
          <w:szCs w:val="28"/>
        </w:rPr>
        <w:t xml:space="preserve">не включает жестких формулировок и тем более не </w:t>
      </w:r>
      <w:r w:rsidR="00090E08">
        <w:rPr>
          <w:rFonts w:ascii="Times New Roman" w:hAnsi="Times New Roman" w:cs="Times New Roman"/>
          <w:sz w:val="28"/>
          <w:szCs w:val="28"/>
        </w:rPr>
        <w:t>определяет</w:t>
      </w:r>
      <w:r w:rsidR="00090E08" w:rsidRPr="00845E16">
        <w:rPr>
          <w:rFonts w:ascii="Times New Roman" w:hAnsi="Times New Roman" w:cs="Times New Roman"/>
          <w:sz w:val="28"/>
          <w:szCs w:val="28"/>
        </w:rPr>
        <w:t xml:space="preserve"> географические координаты границ секторов, требующи</w:t>
      </w:r>
      <w:r w:rsidR="00090E08">
        <w:rPr>
          <w:rFonts w:ascii="Times New Roman" w:hAnsi="Times New Roman" w:cs="Times New Roman"/>
          <w:sz w:val="28"/>
          <w:szCs w:val="28"/>
        </w:rPr>
        <w:t>е</w:t>
      </w:r>
      <w:r w:rsidR="00090E08" w:rsidRPr="00845E16">
        <w:rPr>
          <w:rFonts w:ascii="Times New Roman" w:hAnsi="Times New Roman" w:cs="Times New Roman"/>
          <w:sz w:val="28"/>
          <w:szCs w:val="28"/>
        </w:rPr>
        <w:t xml:space="preserve"> неукоснительного выполнения сторонами, а закладывает лишь принципы разделения моря. </w:t>
      </w:r>
      <w:r w:rsidR="00D94491">
        <w:rPr>
          <w:rFonts w:ascii="Times New Roman" w:hAnsi="Times New Roman" w:cs="Times New Roman"/>
          <w:sz w:val="28"/>
          <w:szCs w:val="28"/>
        </w:rPr>
        <w:t xml:space="preserve">В Конвенции отмечается, что дно и недра Каспийского моря </w:t>
      </w:r>
      <w:r w:rsidR="005E1B09">
        <w:rPr>
          <w:rFonts w:ascii="Times New Roman" w:hAnsi="Times New Roman" w:cs="Times New Roman"/>
          <w:sz w:val="28"/>
          <w:szCs w:val="28"/>
        </w:rPr>
        <w:t xml:space="preserve">должны быть разграничены на сектора Сторон в целях недропользования и другой правомерной хозяйственно-экономической деятельности, связанной с </w:t>
      </w:r>
      <w:r w:rsidR="005E1B09">
        <w:rPr>
          <w:rFonts w:ascii="Times New Roman" w:hAnsi="Times New Roman" w:cs="Times New Roman"/>
          <w:sz w:val="28"/>
          <w:szCs w:val="28"/>
        </w:rPr>
        <w:lastRenderedPageBreak/>
        <w:t xml:space="preserve">освоением ресурсов дна и недр в соответствии с договоренностями сопредельных и противолежащих государств. </w:t>
      </w:r>
      <w:r w:rsidR="00090E08" w:rsidRPr="00845E16">
        <w:rPr>
          <w:rFonts w:ascii="Times New Roman" w:hAnsi="Times New Roman" w:cs="Times New Roman"/>
          <w:sz w:val="28"/>
          <w:szCs w:val="28"/>
        </w:rPr>
        <w:t>Это позволяет перенести ответственность за раздел моря на двух- и трехсторонний уровень, как это было при разделе его северной части.</w:t>
      </w:r>
    </w:p>
    <w:p w:rsidR="00FB15CE" w:rsidRDefault="00090E08" w:rsidP="001944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Дальнейшее развитие модели сотрудничества в регионе сможет привести к построению</w:t>
      </w:r>
      <w:r w:rsidRPr="005254A1">
        <w:rPr>
          <w:rFonts w:ascii="Times New Roman" w:hAnsi="Times New Roman" w:cs="Times New Roman"/>
          <w:sz w:val="28"/>
          <w:szCs w:val="28"/>
        </w:rPr>
        <w:t xml:space="preserve"> гибк</w:t>
      </w:r>
      <w:r>
        <w:rPr>
          <w:rFonts w:ascii="Times New Roman" w:hAnsi="Times New Roman" w:cs="Times New Roman"/>
          <w:sz w:val="28"/>
          <w:szCs w:val="28"/>
        </w:rPr>
        <w:t>ой сетевой</w:t>
      </w:r>
      <w:r w:rsidRPr="005254A1">
        <w:rPr>
          <w:rFonts w:ascii="Times New Roman" w:hAnsi="Times New Roman" w:cs="Times New Roman"/>
          <w:sz w:val="28"/>
          <w:szCs w:val="28"/>
        </w:rPr>
        <w:t xml:space="preserve"> дипломати</w:t>
      </w:r>
      <w:r>
        <w:rPr>
          <w:rFonts w:ascii="Times New Roman" w:hAnsi="Times New Roman" w:cs="Times New Roman"/>
          <w:sz w:val="28"/>
          <w:szCs w:val="28"/>
        </w:rPr>
        <w:t>и – в том числе, энергетической</w:t>
      </w:r>
      <w:r w:rsidR="00DC0936">
        <w:rPr>
          <w:rFonts w:ascii="Times New Roman" w:hAnsi="Times New Roman" w:cs="Times New Roman"/>
          <w:sz w:val="28"/>
          <w:szCs w:val="28"/>
        </w:rPr>
        <w:t xml:space="preserve">, включающей базовый механизм </w:t>
      </w:r>
      <w:r w:rsidR="00DC0936" w:rsidRPr="000A0944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 w:rsidR="00DC0936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DC0936" w:rsidRPr="000A0944">
        <w:rPr>
          <w:rFonts w:ascii="Times New Roman" w:hAnsi="Times New Roman" w:cs="Times New Roman"/>
          <w:sz w:val="28"/>
          <w:szCs w:val="28"/>
        </w:rPr>
        <w:t>консультационной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5CE" w:rsidRDefault="00DC0936" w:rsidP="0019444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Связанные с Конвенцией изменения накладываются на существующий опыт энергетического сотрудничества России со странами региона.</w:t>
      </w:r>
      <w:r w:rsidR="00916E25">
        <w:rPr>
          <w:rFonts w:ascii="Times New Roman" w:hAnsi="Times New Roman" w:cs="Times New Roman"/>
          <w:sz w:val="28"/>
          <w:szCs w:val="28"/>
        </w:rPr>
        <w:t xml:space="preserve"> Примеры сотрудничества общеизвестны.</w:t>
      </w:r>
    </w:p>
    <w:p w:rsidR="00656479" w:rsidRDefault="000F28BE" w:rsidP="00A04E83">
      <w:pPr>
        <w:spacing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отметить, что принятие Конвенции – это и новые возможности, и новый вызов для стран Каспийского региона на пути </w:t>
      </w:r>
      <w:r w:rsidR="0056702C">
        <w:rPr>
          <w:rFonts w:ascii="Times New Roman" w:hAnsi="Times New Roman" w:cs="Times New Roman"/>
          <w:sz w:val="28"/>
          <w:szCs w:val="28"/>
        </w:rPr>
        <w:t>укрепления</w:t>
      </w:r>
      <w:r>
        <w:rPr>
          <w:rFonts w:ascii="Times New Roman" w:hAnsi="Times New Roman" w:cs="Times New Roman"/>
          <w:sz w:val="28"/>
          <w:szCs w:val="28"/>
        </w:rPr>
        <w:t xml:space="preserve"> взаимовыгодного энергетического сотрудничества.</w:t>
      </w:r>
    </w:p>
    <w:p w:rsidR="00916E25" w:rsidRDefault="00916E25" w:rsidP="00A04E83">
      <w:pPr>
        <w:spacing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Конвекция в целом носит рамочный характер. Д</w:t>
      </w:r>
      <w:r w:rsidR="00557181">
        <w:rPr>
          <w:rFonts w:ascii="Times New Roman" w:hAnsi="Times New Roman" w:cs="Times New Roman"/>
          <w:sz w:val="28"/>
          <w:szCs w:val="28"/>
        </w:rPr>
        <w:t>ля практического использования е</w:t>
      </w:r>
      <w:r>
        <w:rPr>
          <w:rFonts w:ascii="Times New Roman" w:hAnsi="Times New Roman" w:cs="Times New Roman"/>
          <w:sz w:val="28"/>
          <w:szCs w:val="28"/>
        </w:rPr>
        <w:t>ё принципов в своей деятельности предстоит договориться о конфигурации секторов, уточнить точные очертания территориальных вод и даже методику спрямления их границ. Эта большая работа на будущее.</w:t>
      </w:r>
      <w:r w:rsidR="005571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6479" w:rsidRDefault="00656479" w:rsidP="000F2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6479" w:rsidSect="001178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4E" w:rsidRDefault="00F6034E" w:rsidP="001178E7">
      <w:pPr>
        <w:spacing w:after="0" w:line="240" w:lineRule="auto"/>
      </w:pPr>
      <w:r>
        <w:separator/>
      </w:r>
    </w:p>
  </w:endnote>
  <w:endnote w:type="continuationSeparator" w:id="0">
    <w:p w:rsidR="00F6034E" w:rsidRDefault="00F6034E" w:rsidP="001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4E" w:rsidRDefault="00F6034E" w:rsidP="001178E7">
      <w:pPr>
        <w:spacing w:after="0" w:line="240" w:lineRule="auto"/>
      </w:pPr>
      <w:r>
        <w:separator/>
      </w:r>
    </w:p>
  </w:footnote>
  <w:footnote w:type="continuationSeparator" w:id="0">
    <w:p w:rsidR="00F6034E" w:rsidRDefault="00F6034E" w:rsidP="0011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8141"/>
      <w:docPartObj>
        <w:docPartGallery w:val="Page Numbers (Top of Page)"/>
        <w:docPartUnique/>
      </w:docPartObj>
    </w:sdtPr>
    <w:sdtEndPr/>
    <w:sdtContent>
      <w:p w:rsidR="00090E08" w:rsidRDefault="005A319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9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E08" w:rsidRDefault="00090E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CB"/>
    <w:rsid w:val="0004578E"/>
    <w:rsid w:val="00076DB6"/>
    <w:rsid w:val="00090E08"/>
    <w:rsid w:val="000A0944"/>
    <w:rsid w:val="000B264C"/>
    <w:rsid w:val="000F28BE"/>
    <w:rsid w:val="001178E7"/>
    <w:rsid w:val="00194443"/>
    <w:rsid w:val="00237AA0"/>
    <w:rsid w:val="0049266E"/>
    <w:rsid w:val="004D3417"/>
    <w:rsid w:val="00557181"/>
    <w:rsid w:val="005617D9"/>
    <w:rsid w:val="00565BD6"/>
    <w:rsid w:val="0056702C"/>
    <w:rsid w:val="005A3196"/>
    <w:rsid w:val="005E1B09"/>
    <w:rsid w:val="005E7CF7"/>
    <w:rsid w:val="00615AD9"/>
    <w:rsid w:val="006346CB"/>
    <w:rsid w:val="006549AC"/>
    <w:rsid w:val="00656479"/>
    <w:rsid w:val="00686F1B"/>
    <w:rsid w:val="006E674E"/>
    <w:rsid w:val="00914ACE"/>
    <w:rsid w:val="00916E25"/>
    <w:rsid w:val="00961EF9"/>
    <w:rsid w:val="00987C8B"/>
    <w:rsid w:val="00A04E83"/>
    <w:rsid w:val="00B84E65"/>
    <w:rsid w:val="00B861FA"/>
    <w:rsid w:val="00BF0BE8"/>
    <w:rsid w:val="00BF5FC0"/>
    <w:rsid w:val="00D101C1"/>
    <w:rsid w:val="00D94491"/>
    <w:rsid w:val="00DC0936"/>
    <w:rsid w:val="00EB65D0"/>
    <w:rsid w:val="00EC7B62"/>
    <w:rsid w:val="00EF0DB2"/>
    <w:rsid w:val="00F40251"/>
    <w:rsid w:val="00F602C2"/>
    <w:rsid w:val="00F6034E"/>
    <w:rsid w:val="00FB15CE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D7B11-D7A2-4F34-8090-576BB11C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1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78E7"/>
  </w:style>
  <w:style w:type="paragraph" w:styleId="a6">
    <w:name w:val="footer"/>
    <w:basedOn w:val="a"/>
    <w:link w:val="a7"/>
    <w:uiPriority w:val="99"/>
    <w:semiHidden/>
    <w:unhideWhenUsed/>
    <w:rsid w:val="0011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78E7"/>
  </w:style>
  <w:style w:type="paragraph" w:styleId="a8">
    <w:name w:val="Body Text"/>
    <w:aliases w:val="Основной текст Знак1 Знак,Основной текст Знак Знак Знак,Основной текст Знак1 Знак1,Основной текст Знак Знак Знак1,Основной текст Знак1 Знак Знак,Основной текст Знак Знак Знак Знак,Основной текст Знак1"/>
    <w:basedOn w:val="a"/>
    <w:link w:val="a9"/>
    <w:rsid w:val="00A04E83"/>
    <w:pPr>
      <w:widowControl w:val="0"/>
      <w:spacing w:before="60" w:after="12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0"/>
      <w:lang w:eastAsia="ru-RU"/>
    </w:rPr>
  </w:style>
  <w:style w:type="character" w:customStyle="1" w:styleId="a9">
    <w:name w:val="Основной текст Знак"/>
    <w:aliases w:val="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,Основной текст Знак Знак Знак Знак Знак"/>
    <w:basedOn w:val="a0"/>
    <w:link w:val="a8"/>
    <w:rsid w:val="00A04E83"/>
    <w:rPr>
      <w:rFonts w:ascii="Times New Roman" w:eastAsia="Times New Roman" w:hAnsi="Times New Roman" w:cs="Times New Roman"/>
      <w:bCs/>
      <w:i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hranconvention.org/IMG/doc/4_Rev.1_Note_on_EIA_Protocol_ru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Кирьяков Алексей Николаевич</dc:creator>
  <cp:lastModifiedBy>Левшина Нина</cp:lastModifiedBy>
  <cp:revision>2</cp:revision>
  <dcterms:created xsi:type="dcterms:W3CDTF">2018-11-14T14:20:00Z</dcterms:created>
  <dcterms:modified xsi:type="dcterms:W3CDTF">2018-11-14T14:20:00Z</dcterms:modified>
</cp:coreProperties>
</file>